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8000" w14:textId="254E99EA" w:rsidR="00AE5789" w:rsidRPr="00AE5789" w:rsidRDefault="00AE5789" w:rsidP="00F14434">
      <w:pPr>
        <w:jc w:val="right"/>
        <w:rPr>
          <w:i/>
          <w:i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AE5789">
        <w:rPr>
          <w:i/>
          <w:iCs/>
          <w:lang w:val="en-US"/>
        </w:rPr>
        <w:t>ZF0</w:t>
      </w:r>
      <w:r w:rsidR="00870E87">
        <w:rPr>
          <w:i/>
          <w:iCs/>
          <w:lang w:val="en-US"/>
        </w:rPr>
        <w:t>2</w:t>
      </w:r>
    </w:p>
    <w:p w14:paraId="108A2687" w14:textId="20F6CF10" w:rsidR="00B36CE5" w:rsidRPr="00870E87" w:rsidRDefault="00870E87" w:rsidP="00B36C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0E87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</w:t>
      </w:r>
      <w:r w:rsidR="002A0670" w:rsidRPr="00870E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FORM</w:t>
      </w:r>
    </w:p>
    <w:p w14:paraId="33491BFD" w14:textId="77777777" w:rsidR="00870E87" w:rsidRPr="00870E87" w:rsidRDefault="00870E87" w:rsidP="0087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</w:p>
    <w:p w14:paraId="7372F4EE" w14:textId="21B55E73" w:rsidR="008E7FDC" w:rsidRPr="008E7FDC" w:rsidRDefault="008E7FDC" w:rsidP="008E7FD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344EA">
        <w:rPr>
          <w:rFonts w:ascii="Times New Roman" w:hAnsi="Times New Roman" w:cs="Times New Roman"/>
          <w:sz w:val="24"/>
          <w:szCs w:val="24"/>
          <w:lang w:val="en-US"/>
        </w:rPr>
        <w:t xml:space="preserve">his joint assessment pathway results in a recommendation that can be utilized to support registration in the individual member states. </w:t>
      </w:r>
    </w:p>
    <w:p w14:paraId="16C378D4" w14:textId="39A46993" w:rsidR="00870E87" w:rsidRPr="00870E87" w:rsidRDefault="00870E87" w:rsidP="00870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  <w:r w:rsidRPr="00870E87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This application form should be included in the Common Technical Document – Module 1 Administrative Information. </w:t>
      </w:r>
    </w:p>
    <w:p w14:paraId="199AD13A" w14:textId="4467EEE0" w:rsidR="002A0670" w:rsidRDefault="00870E87" w:rsidP="008E7FDC">
      <w:pPr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  <w:r w:rsidRPr="00870E87"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  <w:t xml:space="preserve">A separate application form for each strength and pharmaceutical dosage form is required. </w:t>
      </w:r>
    </w:p>
    <w:p w14:paraId="0A293D7C" w14:textId="77777777" w:rsidR="008E7FDC" w:rsidRDefault="008E7FDC">
      <w:pPr>
        <w:rPr>
          <w:rFonts w:ascii="Times New Roman" w:hAnsi="Times New Roman" w:cs="Times New Roman"/>
          <w:color w:val="000000"/>
          <w:kern w:val="0"/>
          <w:sz w:val="24"/>
          <w:szCs w:val="24"/>
          <w:lang w:val="en-ZW"/>
        </w:rPr>
      </w:pPr>
    </w:p>
    <w:p w14:paraId="17495499" w14:textId="22C1C773" w:rsidR="00A474C9" w:rsidRPr="00A474C9" w:rsidRDefault="00A474C9">
      <w:pP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en-ZW"/>
        </w:rPr>
      </w:pPr>
      <w:r w:rsidRPr="00A474C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en-ZW"/>
        </w:rPr>
        <w:t>By submitting this application, the applicant is consenting to the following:</w:t>
      </w:r>
    </w:p>
    <w:p w14:paraId="23806C50" w14:textId="02854127" w:rsidR="008344EA" w:rsidRDefault="008344EA" w:rsidP="008E7F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74C9">
        <w:rPr>
          <w:rFonts w:ascii="Times New Roman" w:hAnsi="Times New Roman" w:cs="Times New Roman"/>
          <w:sz w:val="24"/>
          <w:szCs w:val="24"/>
          <w:lang w:val="en-US"/>
        </w:rPr>
        <w:t>The SADC Member States participating in the ZAZIBONA sharing product related information amongst themselves and technical partners such as WHO during the evaluation</w:t>
      </w:r>
      <w:r w:rsidR="008E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4C9">
        <w:rPr>
          <w:rFonts w:ascii="Times New Roman" w:hAnsi="Times New Roman" w:cs="Times New Roman"/>
          <w:sz w:val="24"/>
          <w:szCs w:val="24"/>
          <w:lang w:val="en-US"/>
        </w:rPr>
        <w:t>and post-registration period with the understanding that all experts are bound by the Z</w:t>
      </w:r>
      <w:r w:rsidR="00821380">
        <w:rPr>
          <w:rFonts w:ascii="Times New Roman" w:hAnsi="Times New Roman" w:cs="Times New Roman"/>
          <w:sz w:val="24"/>
          <w:szCs w:val="24"/>
          <w:lang w:val="en-US"/>
        </w:rPr>
        <w:t>AZIBONA</w:t>
      </w:r>
      <w:r w:rsidRPr="00A474C9">
        <w:rPr>
          <w:rFonts w:ascii="Times New Roman" w:hAnsi="Times New Roman" w:cs="Times New Roman"/>
          <w:sz w:val="24"/>
          <w:szCs w:val="24"/>
          <w:lang w:val="en-US"/>
        </w:rPr>
        <w:t xml:space="preserve"> confidentiality undertaking.</w:t>
      </w:r>
    </w:p>
    <w:p w14:paraId="7B2A6491" w14:textId="77777777" w:rsidR="008E7FDC" w:rsidRPr="008E7FDC" w:rsidRDefault="008E7FDC" w:rsidP="008E7F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36CE5" w:rsidRPr="00870E87" w14:paraId="25818D48" w14:textId="77777777" w:rsidTr="00B36CE5">
        <w:tc>
          <w:tcPr>
            <w:tcW w:w="3681" w:type="dxa"/>
          </w:tcPr>
          <w:p w14:paraId="0635A0DE" w14:textId="2CC85136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Non-proprietary name(s) of the finished pharmaceutical product(s) (FPP)</w:t>
            </w:r>
          </w:p>
        </w:tc>
        <w:tc>
          <w:tcPr>
            <w:tcW w:w="5335" w:type="dxa"/>
          </w:tcPr>
          <w:p w14:paraId="52691CC5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36849EB2" w14:textId="77777777" w:rsidTr="00B36CE5">
        <w:tc>
          <w:tcPr>
            <w:tcW w:w="3681" w:type="dxa"/>
          </w:tcPr>
          <w:p w14:paraId="5B79823C" w14:textId="0058B770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Proprietary name(s) of the finished pharmaceutical product(s) (FPP)</w:t>
            </w:r>
          </w:p>
        </w:tc>
        <w:tc>
          <w:tcPr>
            <w:tcW w:w="5335" w:type="dxa"/>
          </w:tcPr>
          <w:p w14:paraId="5F861947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7D1C22A5" w14:textId="77777777" w:rsidTr="00B36CE5">
        <w:tc>
          <w:tcPr>
            <w:tcW w:w="3681" w:type="dxa"/>
          </w:tcPr>
          <w:p w14:paraId="61F54898" w14:textId="613DC1E2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>Dosage form</w:t>
            </w:r>
          </w:p>
        </w:tc>
        <w:tc>
          <w:tcPr>
            <w:tcW w:w="5335" w:type="dxa"/>
          </w:tcPr>
          <w:p w14:paraId="19EEE6E2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3E9D31AD" w14:textId="77777777" w:rsidTr="00B36CE5">
        <w:tc>
          <w:tcPr>
            <w:tcW w:w="3681" w:type="dxa"/>
          </w:tcPr>
          <w:p w14:paraId="3B6A1D23" w14:textId="0ACC006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>Strength</w:t>
            </w:r>
          </w:p>
        </w:tc>
        <w:tc>
          <w:tcPr>
            <w:tcW w:w="5335" w:type="dxa"/>
          </w:tcPr>
          <w:p w14:paraId="70EC91AB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2E9ECF2F" w14:textId="77777777" w:rsidTr="00B36CE5">
        <w:tc>
          <w:tcPr>
            <w:tcW w:w="3681" w:type="dxa"/>
          </w:tcPr>
          <w:p w14:paraId="2F878AB2" w14:textId="6A0F5516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  <w:lang w:val="en-CA" w:eastAsia="en-CA"/>
              </w:rPr>
              <w:t>Route of administration</w:t>
            </w:r>
          </w:p>
        </w:tc>
        <w:tc>
          <w:tcPr>
            <w:tcW w:w="5335" w:type="dxa"/>
          </w:tcPr>
          <w:p w14:paraId="7DE0A820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26B47374" w14:textId="77777777" w:rsidTr="00B36CE5">
        <w:tc>
          <w:tcPr>
            <w:tcW w:w="3681" w:type="dxa"/>
          </w:tcPr>
          <w:p w14:paraId="3D6CA2B3" w14:textId="3A43BE31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 w:eastAsia="en-CA"/>
              </w:rPr>
            </w:pPr>
            <w:r w:rsidRPr="00870E87"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>Proposed indication(s)</w:t>
            </w:r>
          </w:p>
        </w:tc>
        <w:tc>
          <w:tcPr>
            <w:tcW w:w="5335" w:type="dxa"/>
          </w:tcPr>
          <w:p w14:paraId="0BAA7E1A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0B4D" w:rsidRPr="00870E87" w14:paraId="058D334F" w14:textId="77777777" w:rsidTr="00B36CE5">
        <w:tc>
          <w:tcPr>
            <w:tcW w:w="3681" w:type="dxa"/>
          </w:tcPr>
          <w:p w14:paraId="57DF2952" w14:textId="2C3EFEE7" w:rsidR="00A60B4D" w:rsidRPr="00870E87" w:rsidRDefault="00A60B4D" w:rsidP="00B36C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</w:pPr>
            <w:r w:rsidRPr="00A60B4D"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>Anatomical Therapeutic Chemical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 xml:space="preserve"> (ATC) Code </w:t>
            </w:r>
          </w:p>
        </w:tc>
        <w:tc>
          <w:tcPr>
            <w:tcW w:w="5335" w:type="dxa"/>
          </w:tcPr>
          <w:p w14:paraId="27410C9A" w14:textId="77777777" w:rsidR="00A60B4D" w:rsidRPr="00870E87" w:rsidRDefault="00A60B4D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E87" w:rsidRPr="00870E87" w14:paraId="3639434A" w14:textId="77777777" w:rsidTr="00B36CE5">
        <w:tc>
          <w:tcPr>
            <w:tcW w:w="3681" w:type="dxa"/>
          </w:tcPr>
          <w:p w14:paraId="13BFFA32" w14:textId="683DAC8B" w:rsidR="00870E87" w:rsidRPr="00870E87" w:rsidRDefault="00870E87" w:rsidP="00B36C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</w:pPr>
            <w:r w:rsidRPr="00870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 and complete address of the applicant of the dossier</w:t>
            </w:r>
          </w:p>
        </w:tc>
        <w:tc>
          <w:tcPr>
            <w:tcW w:w="5335" w:type="dxa"/>
          </w:tcPr>
          <w:p w14:paraId="46EE121A" w14:textId="77777777" w:rsidR="00870E87" w:rsidRPr="00870E87" w:rsidRDefault="00870E87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4F18D1CF" w14:textId="77777777" w:rsidTr="00B36CE5">
        <w:tc>
          <w:tcPr>
            <w:tcW w:w="3681" w:type="dxa"/>
          </w:tcPr>
          <w:p w14:paraId="4924585B" w14:textId="755AE543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 w:eastAsia="en-CA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  <w:lang w:val="en-CA" w:eastAsia="en-CA"/>
              </w:rPr>
              <w:t>Primary Contact person responsible for this application</w:t>
            </w:r>
            <w:r w:rsidRPr="00870E8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 w:eastAsia="en-CA"/>
              </w:rPr>
              <w:footnoteReference w:id="1"/>
            </w:r>
          </w:p>
        </w:tc>
        <w:tc>
          <w:tcPr>
            <w:tcW w:w="5335" w:type="dxa"/>
          </w:tcPr>
          <w:p w14:paraId="125E84C9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2B09C7F4" w14:textId="77777777" w:rsidTr="00B36CE5">
        <w:tc>
          <w:tcPr>
            <w:tcW w:w="3681" w:type="dxa"/>
          </w:tcPr>
          <w:p w14:paraId="03EE2C1B" w14:textId="4A537EAA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CA" w:eastAsia="en-CA"/>
              </w:rPr>
            </w:pPr>
            <w:r w:rsidRPr="00870E87"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>Contact person's job title</w:t>
            </w:r>
            <w:r w:rsidR="00870E87">
              <w:rPr>
                <w:rFonts w:ascii="Times New Roman" w:hAnsi="Times New Roman" w:cs="Times New Roman"/>
                <w:color w:val="000000"/>
                <w:sz w:val="24"/>
                <w:szCs w:val="24"/>
                <w:lang w:val="en-CA" w:eastAsia="en-CA"/>
              </w:rPr>
              <w:t>, email address and physical address</w:t>
            </w:r>
          </w:p>
        </w:tc>
        <w:tc>
          <w:tcPr>
            <w:tcW w:w="5335" w:type="dxa"/>
          </w:tcPr>
          <w:p w14:paraId="631EAE18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7E4BFC0E" w14:textId="77777777" w:rsidTr="00B36CE5">
        <w:tc>
          <w:tcPr>
            <w:tcW w:w="3681" w:type="dxa"/>
          </w:tcPr>
          <w:p w14:paraId="1D7F05C8" w14:textId="4D8BCD2D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Name and address of principal:</w:t>
            </w:r>
          </w:p>
        </w:tc>
        <w:tc>
          <w:tcPr>
            <w:tcW w:w="5335" w:type="dxa"/>
          </w:tcPr>
          <w:p w14:paraId="2D0D9CFA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6CE5" w:rsidRPr="00870E87" w14:paraId="62F8978E" w14:textId="77777777" w:rsidTr="00B36CE5">
        <w:tc>
          <w:tcPr>
            <w:tcW w:w="3681" w:type="dxa"/>
          </w:tcPr>
          <w:p w14:paraId="0F2830D1" w14:textId="619C70F5" w:rsidR="00B36CE5" w:rsidRPr="00870E87" w:rsidRDefault="00870E87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 and complete address(es) of the manufacturer(s) of the finished pharmaceutical product(s) [FPP(s)], including the final product release if different from the manufacturer.</w:t>
            </w:r>
          </w:p>
        </w:tc>
        <w:tc>
          <w:tcPr>
            <w:tcW w:w="5335" w:type="dxa"/>
          </w:tcPr>
          <w:p w14:paraId="13E568F7" w14:textId="77777777" w:rsidR="00B36CE5" w:rsidRPr="00870E87" w:rsidRDefault="00B36CE5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E87" w:rsidRPr="00870E87" w14:paraId="08FAF008" w14:textId="77777777" w:rsidTr="00B36CE5">
        <w:tc>
          <w:tcPr>
            <w:tcW w:w="3681" w:type="dxa"/>
          </w:tcPr>
          <w:p w14:paraId="6B122410" w14:textId="551DA756" w:rsidR="00870E87" w:rsidRPr="00870E87" w:rsidRDefault="00870E87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87">
              <w:rPr>
                <w:rFonts w:ascii="Times New Roman" w:hAnsi="Times New Roman" w:cs="Times New Roman"/>
                <w:sz w:val="24"/>
                <w:szCs w:val="24"/>
              </w:rPr>
              <w:t>Name and address(es) of the manufacturer(s) of the API(s).</w:t>
            </w:r>
          </w:p>
        </w:tc>
        <w:tc>
          <w:tcPr>
            <w:tcW w:w="5335" w:type="dxa"/>
          </w:tcPr>
          <w:p w14:paraId="31FE6F27" w14:textId="77777777" w:rsidR="00870E87" w:rsidRPr="00870E87" w:rsidRDefault="00870E87" w:rsidP="00B36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F5F5BF" w14:textId="77777777" w:rsidR="00B36CE5" w:rsidRPr="00870E87" w:rsidRDefault="00B36CE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62A226" w14:textId="77777777" w:rsidR="00D9015A" w:rsidRPr="00870E87" w:rsidRDefault="00D9015A" w:rsidP="00D9015A">
      <w:pPr>
        <w:pStyle w:val="Default"/>
        <w:rPr>
          <w:rFonts w:ascii="Times New Roman" w:hAnsi="Times New Roman" w:cs="Times New Roman"/>
        </w:rPr>
      </w:pPr>
      <w:r w:rsidRPr="00870E87">
        <w:rPr>
          <w:rFonts w:ascii="Times New Roman" w:hAnsi="Times New Roman" w:cs="Times New Roman"/>
          <w:b/>
          <w:bCs/>
        </w:rPr>
        <w:t xml:space="preserve">Declaration: </w:t>
      </w:r>
    </w:p>
    <w:p w14:paraId="0D258D10" w14:textId="77777777" w:rsidR="00D9015A" w:rsidRPr="00870E87" w:rsidRDefault="00D9015A" w:rsidP="00D9015A">
      <w:pPr>
        <w:pStyle w:val="Default"/>
        <w:rPr>
          <w:rFonts w:ascii="Times New Roman" w:hAnsi="Times New Roman" w:cs="Times New Roman"/>
        </w:rPr>
      </w:pPr>
    </w:p>
    <w:p w14:paraId="734E13B2" w14:textId="157F1859" w:rsidR="00D9015A" w:rsidRPr="008344EA" w:rsidRDefault="008344EA" w:rsidP="00D9015A">
      <w:pPr>
        <w:pStyle w:val="Default"/>
        <w:rPr>
          <w:rFonts w:ascii="Times New Roman" w:hAnsi="Times New Roman" w:cs="Times New Roman"/>
          <w:b/>
          <w:bCs/>
        </w:rPr>
      </w:pPr>
      <w:r w:rsidRPr="008344EA">
        <w:rPr>
          <w:rFonts w:ascii="Times New Roman" w:hAnsi="Times New Roman" w:cs="Times New Roman"/>
          <w:b/>
          <w:bCs/>
        </w:rPr>
        <w:t xml:space="preserve">The undersigned hereby declares the following: </w:t>
      </w:r>
    </w:p>
    <w:p w14:paraId="74A145D9" w14:textId="045E80BA" w:rsidR="00D9015A" w:rsidRDefault="00D9015A" w:rsidP="008344E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4EA">
        <w:rPr>
          <w:rFonts w:ascii="Times New Roman" w:hAnsi="Times New Roman" w:cs="Times New Roman"/>
          <w:sz w:val="24"/>
          <w:szCs w:val="24"/>
          <w:lang w:val="en-US"/>
        </w:rPr>
        <w:t>The information submitted in the product dossiers is true and correct.</w:t>
      </w:r>
    </w:p>
    <w:p w14:paraId="20520043" w14:textId="77777777" w:rsidR="008344EA" w:rsidRDefault="00D9015A" w:rsidP="00D901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44EA">
        <w:rPr>
          <w:rFonts w:ascii="Times New Roman" w:hAnsi="Times New Roman" w:cs="Times New Roman"/>
          <w:sz w:val="24"/>
          <w:szCs w:val="24"/>
          <w:lang w:val="en-US"/>
        </w:rPr>
        <w:t xml:space="preserve">The same dossier and data, updated in line with queries raised during evaluation, will be submitted to support registration of the product where a positive recommendation is received. </w:t>
      </w:r>
    </w:p>
    <w:p w14:paraId="1520190C" w14:textId="77777777" w:rsidR="00D9015A" w:rsidRPr="00870E87" w:rsidRDefault="00D9015A" w:rsidP="00D9015A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9015A" w:rsidRPr="00870E87" w14:paraId="2A8E922C" w14:textId="77777777" w:rsidTr="00854111">
        <w:tc>
          <w:tcPr>
            <w:tcW w:w="3681" w:type="dxa"/>
          </w:tcPr>
          <w:p w14:paraId="0B6D97D6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  <w:r w:rsidRPr="00870E87">
              <w:rPr>
                <w:rFonts w:ascii="Times New Roman" w:hAnsi="Times New Roman" w:cs="Times New Roman"/>
              </w:rPr>
              <w:t xml:space="preserve">Name: </w:t>
            </w:r>
          </w:p>
          <w:p w14:paraId="0666A23F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2A6AF287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63E6DBE3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9015A" w:rsidRPr="00870E87" w14:paraId="09F260DC" w14:textId="77777777" w:rsidTr="00D9015A">
        <w:trPr>
          <w:trHeight w:val="577"/>
        </w:trPr>
        <w:tc>
          <w:tcPr>
            <w:tcW w:w="3681" w:type="dxa"/>
          </w:tcPr>
          <w:p w14:paraId="3A8A5B61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  <w:r w:rsidRPr="00870E87">
              <w:rPr>
                <w:rFonts w:ascii="Times New Roman" w:hAnsi="Times New Roman" w:cs="Times New Roman"/>
              </w:rPr>
              <w:t>Position (Job Title) in the Company:</w:t>
            </w:r>
          </w:p>
          <w:p w14:paraId="68E07752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0A73D6ED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19090430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9015A" w:rsidRPr="00870E87" w14:paraId="2CE84758" w14:textId="77777777" w:rsidTr="00854111">
        <w:tc>
          <w:tcPr>
            <w:tcW w:w="3681" w:type="dxa"/>
          </w:tcPr>
          <w:p w14:paraId="327A8CF9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  <w:r w:rsidRPr="00870E87">
              <w:rPr>
                <w:rFonts w:ascii="Times New Roman" w:hAnsi="Times New Roman" w:cs="Times New Roman"/>
              </w:rPr>
              <w:t>Email and Telephone:</w:t>
            </w:r>
          </w:p>
          <w:p w14:paraId="227EF703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01CE38DB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5F67D1CB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9015A" w:rsidRPr="00870E87" w14:paraId="00B5EB8B" w14:textId="77777777" w:rsidTr="00854111">
        <w:tc>
          <w:tcPr>
            <w:tcW w:w="3681" w:type="dxa"/>
          </w:tcPr>
          <w:p w14:paraId="6605C957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  <w:r w:rsidRPr="00870E87">
              <w:rPr>
                <w:rFonts w:ascii="Times New Roman" w:hAnsi="Times New Roman" w:cs="Times New Roman"/>
              </w:rPr>
              <w:t>Signature, Date and Stamp:</w:t>
            </w:r>
          </w:p>
          <w:p w14:paraId="048D2CA0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537128D4" w14:textId="77777777" w:rsidR="00D9015A" w:rsidRPr="00870E87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</w:tcPr>
          <w:p w14:paraId="6209C24E" w14:textId="77777777" w:rsidR="00D9015A" w:rsidRDefault="00D9015A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05A1A9E6" w14:textId="77777777" w:rsidR="00585E36" w:rsidRDefault="00585E36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59EEC170" w14:textId="77777777" w:rsidR="00585E36" w:rsidRDefault="00585E36" w:rsidP="00854111">
            <w:pPr>
              <w:pStyle w:val="Default"/>
              <w:rPr>
                <w:rFonts w:ascii="Times New Roman" w:hAnsi="Times New Roman" w:cs="Times New Roman"/>
              </w:rPr>
            </w:pPr>
          </w:p>
          <w:p w14:paraId="37382A27" w14:textId="77777777" w:rsidR="00585E36" w:rsidRPr="00870E87" w:rsidRDefault="00585E36" w:rsidP="0085411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E19F103" w14:textId="77777777" w:rsidR="00D9015A" w:rsidRPr="00870E87" w:rsidRDefault="00D9015A" w:rsidP="00D9015A">
      <w:pPr>
        <w:pStyle w:val="Default"/>
        <w:rPr>
          <w:rFonts w:ascii="Times New Roman" w:hAnsi="Times New Roman" w:cs="Times New Roman"/>
          <w:b/>
          <w:bCs/>
        </w:rPr>
      </w:pPr>
    </w:p>
    <w:p w14:paraId="243FDECD" w14:textId="77777777" w:rsidR="00D9015A" w:rsidRPr="00870E87" w:rsidRDefault="00D9015A" w:rsidP="00D9015A">
      <w:pPr>
        <w:pStyle w:val="Default"/>
        <w:rPr>
          <w:rFonts w:ascii="Times New Roman" w:hAnsi="Times New Roman" w:cs="Times New Roman"/>
        </w:rPr>
      </w:pPr>
    </w:p>
    <w:p w14:paraId="41533431" w14:textId="77777777" w:rsidR="00D9015A" w:rsidRPr="00870E87" w:rsidRDefault="00D9015A" w:rsidP="00D9015A">
      <w:pPr>
        <w:tabs>
          <w:tab w:val="left" w:pos="137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70E87">
        <w:rPr>
          <w:rFonts w:ascii="Times New Roman" w:hAnsi="Times New Roman" w:cs="Times New Roman"/>
          <w:b/>
          <w:bCs/>
          <w:sz w:val="24"/>
          <w:szCs w:val="24"/>
        </w:rPr>
        <w:t>NB: This form will not be considered valid unless it is signed and stamped on this page by the Company’s designated Official.</w:t>
      </w:r>
    </w:p>
    <w:p w14:paraId="42CF63DB" w14:textId="77777777" w:rsidR="00D9015A" w:rsidRPr="00870E87" w:rsidRDefault="00D9015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FF7B43" w14:textId="77777777" w:rsidR="00B36CE5" w:rsidRPr="00870E87" w:rsidRDefault="00B36CE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AB7D0D" w14:textId="77777777" w:rsidR="00B36CE5" w:rsidRPr="00870E87" w:rsidRDefault="00B36CE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ABC2E2" w14:textId="77777777" w:rsidR="00B579D5" w:rsidRPr="00870E87" w:rsidRDefault="00B579D5" w:rsidP="00B579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579D5" w:rsidRPr="00870E8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6B92" w14:textId="77777777" w:rsidR="00936AE1" w:rsidRDefault="00936AE1" w:rsidP="00F762B1">
      <w:pPr>
        <w:spacing w:after="0" w:line="240" w:lineRule="auto"/>
      </w:pPr>
      <w:r>
        <w:separator/>
      </w:r>
    </w:p>
  </w:endnote>
  <w:endnote w:type="continuationSeparator" w:id="0">
    <w:p w14:paraId="1B839FF7" w14:textId="77777777" w:rsidR="00936AE1" w:rsidRDefault="00936AE1" w:rsidP="00F7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8605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F17CA" w14:textId="77777777" w:rsidR="00B36CE5" w:rsidRDefault="00B36C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878B18" w14:textId="77777777" w:rsidR="00B36CE5" w:rsidRPr="00F762B1" w:rsidRDefault="00B36CE5" w:rsidP="00B36CE5">
    <w:pPr>
      <w:pStyle w:val="Footer"/>
      <w:rPr>
        <w:lang w:val="en-ZW"/>
      </w:rPr>
    </w:pPr>
    <w:r>
      <w:rPr>
        <w:lang w:val="en-ZW"/>
      </w:rPr>
      <w:t>Rev 0_February 2024</w:t>
    </w:r>
  </w:p>
  <w:p w14:paraId="2B8663C4" w14:textId="3596D0A5" w:rsidR="00F762B1" w:rsidRPr="00F762B1" w:rsidRDefault="00F762B1">
    <w:pPr>
      <w:pStyle w:val="Footer"/>
      <w:rPr>
        <w:lang w:val="en-Z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B49F" w14:textId="77777777" w:rsidR="00936AE1" w:rsidRDefault="00936AE1" w:rsidP="00F762B1">
      <w:pPr>
        <w:spacing w:after="0" w:line="240" w:lineRule="auto"/>
      </w:pPr>
      <w:r>
        <w:separator/>
      </w:r>
    </w:p>
  </w:footnote>
  <w:footnote w:type="continuationSeparator" w:id="0">
    <w:p w14:paraId="5BB35F2D" w14:textId="77777777" w:rsidR="00936AE1" w:rsidRDefault="00936AE1" w:rsidP="00F762B1">
      <w:pPr>
        <w:spacing w:after="0" w:line="240" w:lineRule="auto"/>
      </w:pPr>
      <w:r>
        <w:continuationSeparator/>
      </w:r>
    </w:p>
  </w:footnote>
  <w:footnote w:id="1">
    <w:p w14:paraId="3B1A1FAB" w14:textId="262BA88C" w:rsidR="00B36CE5" w:rsidRDefault="00B36CE5" w:rsidP="00B36CE5">
      <w:r w:rsidRPr="009E3DA5">
        <w:rPr>
          <w:rStyle w:val="FootnoteReference"/>
          <w:rFonts w:ascii="Arial" w:hAnsi="Arial" w:cs="Arial"/>
          <w:sz w:val="16"/>
          <w:szCs w:val="16"/>
        </w:rPr>
        <w:footnoteRef/>
      </w:r>
      <w:r w:rsidRPr="009E3DA5">
        <w:rPr>
          <w:rFonts w:ascii="Arial" w:hAnsi="Arial" w:cs="Arial"/>
          <w:i/>
          <w:iCs/>
          <w:sz w:val="16"/>
          <w:szCs w:val="16"/>
          <w:lang w:val="it-IT"/>
        </w:rPr>
        <w:t>Please</w:t>
      </w:r>
      <w:r w:rsidRPr="00F13782">
        <w:rPr>
          <w:rFonts w:ascii="Arial" w:hAnsi="Arial" w:cs="Arial"/>
          <w:i/>
          <w:iCs/>
          <w:sz w:val="16"/>
          <w:szCs w:val="16"/>
          <w:lang w:val="it-IT"/>
        </w:rPr>
        <w:t xml:space="preserve"> note that the contact listed in this form will be the primary contact for email and mail communication for this specific application</w:t>
      </w:r>
      <w:r w:rsidR="00B72401">
        <w:rPr>
          <w:rFonts w:ascii="Arial" w:hAnsi="Arial" w:cs="Arial"/>
          <w:i/>
          <w:iCs/>
          <w:sz w:val="16"/>
          <w:szCs w:val="16"/>
          <w:lang w:val="it-IT"/>
        </w:rPr>
        <w:t xml:space="preserve"> and should be someone registered to access </w:t>
      </w:r>
      <w:r w:rsidR="00E974F7">
        <w:rPr>
          <w:rFonts w:ascii="Arial" w:hAnsi="Arial" w:cs="Arial"/>
          <w:i/>
          <w:iCs/>
          <w:sz w:val="16"/>
          <w:szCs w:val="16"/>
          <w:lang w:val="it-IT"/>
        </w:rPr>
        <w:t xml:space="preserve">the ZAZIBONA Submission Portal. </w:t>
      </w:r>
      <w:r w:rsidRPr="00F13782">
        <w:rPr>
          <w:rFonts w:ascii="Arial" w:hAnsi="Arial" w:cs="Arial"/>
          <w:i/>
          <w:iCs/>
          <w:sz w:val="16"/>
          <w:szCs w:val="16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6F56" w14:textId="20D9873F" w:rsidR="00A60B4D" w:rsidRDefault="00EB37B6">
    <w:pPr>
      <w:pStyle w:val="Header"/>
    </w:pPr>
    <w:r>
      <w:t xml:space="preserve">                                                            </w:t>
    </w:r>
    <w:r w:rsidRPr="00EB37B6">
      <w:rPr>
        <w:noProof/>
      </w:rPr>
      <w:drawing>
        <wp:inline distT="0" distB="0" distL="0" distR="0" wp14:anchorId="78B80DB9" wp14:editId="4300D0D8">
          <wp:extent cx="1591056" cy="535731"/>
          <wp:effectExtent l="0" t="0" r="0" b="0"/>
          <wp:docPr id="8239586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586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158" cy="57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085"/>
    <w:multiLevelType w:val="hybridMultilevel"/>
    <w:tmpl w:val="3EB4EF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06BB"/>
    <w:multiLevelType w:val="hybridMultilevel"/>
    <w:tmpl w:val="E432F150"/>
    <w:lvl w:ilvl="0" w:tplc="6A1657E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66" w:hanging="360"/>
      </w:pPr>
    </w:lvl>
    <w:lvl w:ilvl="2" w:tplc="3009001B" w:tentative="1">
      <w:start w:val="1"/>
      <w:numFmt w:val="lowerRoman"/>
      <w:lvlText w:val="%3."/>
      <w:lvlJc w:val="right"/>
      <w:pPr>
        <w:ind w:left="2586" w:hanging="180"/>
      </w:pPr>
    </w:lvl>
    <w:lvl w:ilvl="3" w:tplc="3009000F" w:tentative="1">
      <w:start w:val="1"/>
      <w:numFmt w:val="decimal"/>
      <w:lvlText w:val="%4."/>
      <w:lvlJc w:val="left"/>
      <w:pPr>
        <w:ind w:left="3306" w:hanging="360"/>
      </w:pPr>
    </w:lvl>
    <w:lvl w:ilvl="4" w:tplc="30090019" w:tentative="1">
      <w:start w:val="1"/>
      <w:numFmt w:val="lowerLetter"/>
      <w:lvlText w:val="%5."/>
      <w:lvlJc w:val="left"/>
      <w:pPr>
        <w:ind w:left="4026" w:hanging="360"/>
      </w:pPr>
    </w:lvl>
    <w:lvl w:ilvl="5" w:tplc="3009001B" w:tentative="1">
      <w:start w:val="1"/>
      <w:numFmt w:val="lowerRoman"/>
      <w:lvlText w:val="%6."/>
      <w:lvlJc w:val="right"/>
      <w:pPr>
        <w:ind w:left="4746" w:hanging="180"/>
      </w:pPr>
    </w:lvl>
    <w:lvl w:ilvl="6" w:tplc="3009000F" w:tentative="1">
      <w:start w:val="1"/>
      <w:numFmt w:val="decimal"/>
      <w:lvlText w:val="%7."/>
      <w:lvlJc w:val="left"/>
      <w:pPr>
        <w:ind w:left="5466" w:hanging="360"/>
      </w:pPr>
    </w:lvl>
    <w:lvl w:ilvl="7" w:tplc="30090019" w:tentative="1">
      <w:start w:val="1"/>
      <w:numFmt w:val="lowerLetter"/>
      <w:lvlText w:val="%8."/>
      <w:lvlJc w:val="left"/>
      <w:pPr>
        <w:ind w:left="6186" w:hanging="360"/>
      </w:pPr>
    </w:lvl>
    <w:lvl w:ilvl="8" w:tplc="3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726EC3"/>
    <w:multiLevelType w:val="hybridMultilevel"/>
    <w:tmpl w:val="3C2CC448"/>
    <w:lvl w:ilvl="0" w:tplc="ADAE94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B0999"/>
    <w:multiLevelType w:val="hybridMultilevel"/>
    <w:tmpl w:val="FAECC87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2CE9"/>
    <w:multiLevelType w:val="hybridMultilevel"/>
    <w:tmpl w:val="FCECA0C8"/>
    <w:lvl w:ilvl="0" w:tplc="6A165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875E6"/>
    <w:multiLevelType w:val="hybridMultilevel"/>
    <w:tmpl w:val="704815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9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639370">
    <w:abstractNumId w:val="5"/>
  </w:num>
  <w:num w:numId="3" w16cid:durableId="1111902398">
    <w:abstractNumId w:val="2"/>
  </w:num>
  <w:num w:numId="4" w16cid:durableId="778530069">
    <w:abstractNumId w:val="3"/>
  </w:num>
  <w:num w:numId="5" w16cid:durableId="1001931431">
    <w:abstractNumId w:val="4"/>
  </w:num>
  <w:num w:numId="6" w16cid:durableId="141073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BWIzMwsDYxNzM0tzcyUdpeDU4uLM/DyQApNaAMRF054sAAAA"/>
  </w:docVars>
  <w:rsids>
    <w:rsidRoot w:val="002A0670"/>
    <w:rsid w:val="0000738E"/>
    <w:rsid w:val="00031C0F"/>
    <w:rsid w:val="001303C8"/>
    <w:rsid w:val="00134FD4"/>
    <w:rsid w:val="001552AF"/>
    <w:rsid w:val="001C3A8C"/>
    <w:rsid w:val="00253769"/>
    <w:rsid w:val="002829CA"/>
    <w:rsid w:val="002A0670"/>
    <w:rsid w:val="002B19DE"/>
    <w:rsid w:val="002E29A9"/>
    <w:rsid w:val="003B3CF8"/>
    <w:rsid w:val="00445CC3"/>
    <w:rsid w:val="00447F2D"/>
    <w:rsid w:val="00471529"/>
    <w:rsid w:val="00476BA2"/>
    <w:rsid w:val="004A6CD4"/>
    <w:rsid w:val="004B1C9F"/>
    <w:rsid w:val="004D316B"/>
    <w:rsid w:val="004D6BF8"/>
    <w:rsid w:val="00585E36"/>
    <w:rsid w:val="00592732"/>
    <w:rsid w:val="00630806"/>
    <w:rsid w:val="006368D8"/>
    <w:rsid w:val="00665726"/>
    <w:rsid w:val="00674C57"/>
    <w:rsid w:val="00675762"/>
    <w:rsid w:val="00686500"/>
    <w:rsid w:val="006865F8"/>
    <w:rsid w:val="006B2385"/>
    <w:rsid w:val="006B538C"/>
    <w:rsid w:val="006E4651"/>
    <w:rsid w:val="006F6001"/>
    <w:rsid w:val="00733E89"/>
    <w:rsid w:val="00791AFD"/>
    <w:rsid w:val="007A753B"/>
    <w:rsid w:val="007B00A5"/>
    <w:rsid w:val="0082111B"/>
    <w:rsid w:val="00821380"/>
    <w:rsid w:val="008344EA"/>
    <w:rsid w:val="00842750"/>
    <w:rsid w:val="00845E00"/>
    <w:rsid w:val="00860FDF"/>
    <w:rsid w:val="00870E87"/>
    <w:rsid w:val="0088161A"/>
    <w:rsid w:val="0088294A"/>
    <w:rsid w:val="00884C5D"/>
    <w:rsid w:val="008915B9"/>
    <w:rsid w:val="00893B5E"/>
    <w:rsid w:val="00893ED5"/>
    <w:rsid w:val="008E7FDC"/>
    <w:rsid w:val="008F7C6E"/>
    <w:rsid w:val="00936AE1"/>
    <w:rsid w:val="00980322"/>
    <w:rsid w:val="009B6C19"/>
    <w:rsid w:val="00A03775"/>
    <w:rsid w:val="00A34213"/>
    <w:rsid w:val="00A474C9"/>
    <w:rsid w:val="00A60B4D"/>
    <w:rsid w:val="00AD5820"/>
    <w:rsid w:val="00AE5789"/>
    <w:rsid w:val="00B36CE5"/>
    <w:rsid w:val="00B579D5"/>
    <w:rsid w:val="00B72401"/>
    <w:rsid w:val="00B9420C"/>
    <w:rsid w:val="00BB7E70"/>
    <w:rsid w:val="00BC00CD"/>
    <w:rsid w:val="00BC337C"/>
    <w:rsid w:val="00C04B35"/>
    <w:rsid w:val="00C20E37"/>
    <w:rsid w:val="00C34A97"/>
    <w:rsid w:val="00C65FBB"/>
    <w:rsid w:val="00D07C73"/>
    <w:rsid w:val="00D601B0"/>
    <w:rsid w:val="00D9015A"/>
    <w:rsid w:val="00E06773"/>
    <w:rsid w:val="00E21E93"/>
    <w:rsid w:val="00E974F7"/>
    <w:rsid w:val="00EB37B6"/>
    <w:rsid w:val="00EF2C4E"/>
    <w:rsid w:val="00F14434"/>
    <w:rsid w:val="00F508B1"/>
    <w:rsid w:val="00F762B1"/>
    <w:rsid w:val="00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6C392"/>
  <w15:chartTrackingRefBased/>
  <w15:docId w15:val="{553FA7D3-F802-4F30-B959-E784CDF4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94A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  <w:lang w:val="en-ZW"/>
    </w:rPr>
  </w:style>
  <w:style w:type="table" w:styleId="TableGrid">
    <w:name w:val="Table Grid"/>
    <w:basedOn w:val="TableNormal"/>
    <w:uiPriority w:val="39"/>
    <w:rsid w:val="0088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B1"/>
  </w:style>
  <w:style w:type="paragraph" w:styleId="Footer">
    <w:name w:val="footer"/>
    <w:basedOn w:val="Normal"/>
    <w:link w:val="FooterChar"/>
    <w:uiPriority w:val="99"/>
    <w:unhideWhenUsed/>
    <w:rsid w:val="00F76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B1"/>
  </w:style>
  <w:style w:type="character" w:styleId="FootnoteReference">
    <w:name w:val="footnote reference"/>
    <w:rsid w:val="00B36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Verenga</dc:creator>
  <cp:keywords/>
  <dc:description/>
  <cp:lastModifiedBy>Sakhile Dube</cp:lastModifiedBy>
  <cp:revision>4</cp:revision>
  <dcterms:created xsi:type="dcterms:W3CDTF">2024-02-13T08:06:00Z</dcterms:created>
  <dcterms:modified xsi:type="dcterms:W3CDTF">2024-02-13T08:08:00Z</dcterms:modified>
</cp:coreProperties>
</file>